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BC" w:rsidRDefault="00755B47"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7A1857" wp14:editId="7C049167">
                <wp:simplePos x="0" y="0"/>
                <wp:positionH relativeFrom="column">
                  <wp:posOffset>1548130</wp:posOffset>
                </wp:positionH>
                <wp:positionV relativeFrom="paragraph">
                  <wp:posOffset>203200</wp:posOffset>
                </wp:positionV>
                <wp:extent cx="4819650" cy="762000"/>
                <wp:effectExtent l="0" t="0" r="0" b="76200"/>
                <wp:wrapNone/>
                <wp:docPr id="30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76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F0741" w:rsidRDefault="00CF074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</w:pPr>
                            <w:r w:rsidRPr="00CF0741">
                              <w:rPr>
                                <w:rFonts w:ascii="Arial Black" w:hAnsi="Arial Black"/>
                                <w:color w:val="365F91" w:themeColor="accent1" w:themeShade="BF"/>
                                <w:sz w:val="32"/>
                                <w:szCs w:val="32"/>
                              </w:rPr>
                              <w:t>GRAČAC VODOVOD I ODVODNJA d.o.o</w:t>
                            </w:r>
                          </w:p>
                          <w:p w:rsidR="00CF0741" w:rsidRDefault="00CF0741">
                            <w:pP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               23440 GRAČAC, Park Sv. </w:t>
                            </w:r>
                            <w:proofErr w:type="spellStart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Jurja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1.</w:t>
                            </w:r>
                          </w:p>
                          <w:p w:rsidR="007A28C1" w:rsidRPr="00831648" w:rsidRDefault="000E6156" w:rsidP="000E6156">
                            <w:pPr>
                              <w:ind w:left="708"/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Tel. i </w:t>
                            </w:r>
                            <w:proofErr w:type="spellStart"/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fax</w:t>
                            </w:r>
                            <w:proofErr w:type="spellEnd"/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: +385 23 773 728;  e-mail: </w:t>
                            </w:r>
                            <w:hyperlink r:id="rId7" w:history="1">
                              <w:r w:rsidRPr="005F303B">
                                <w:rPr>
                                  <w:rStyle w:val="Hiperveza"/>
                                  <w:rFonts w:ascii="Arial Black" w:hAnsi="Arial Black"/>
                                  <w:color w:val="0000BF" w:themeColor="hyperlink" w:themeShade="BF"/>
                                  <w:sz w:val="16"/>
                                  <w:szCs w:val="16"/>
                                  <w:u w:val="none"/>
                                </w:rPr>
                                <w:t>vodovod@gracac.hr</w:t>
                              </w:r>
                            </w:hyperlink>
                            <w:r w:rsidRPr="005F303B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A870BC">
                              <w:rPr>
                                <w:rFonts w:ascii="Arial Black" w:hAnsi="Arial Black"/>
                                <w:color w:val="365F91" w:themeColor="accent1" w:themeShade="BF"/>
                                <w:sz w:val="16"/>
                                <w:szCs w:val="16"/>
                                <w:u w:val="single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21.9pt;margin-top:16pt;width:379.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" filled="f" stroked="f" strokeweight="0">
                <v:shadow on="t" color="black" opacity="26214f" origin=",-.5" offset="0,3pt"/>
                <v:textbox>
                  <w:txbxContent>
                    <w:p w:rsidR="00CF0741" w:rsidRDefault="00CF0741">
                      <w:pPr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</w:pPr>
                      <w:r w:rsidRPr="00CF0741">
                        <w:rPr>
                          <w:rFonts w:ascii="Arial Black" w:hAnsi="Arial Black"/>
                          <w:color w:val="365F91" w:themeColor="accent1" w:themeShade="BF"/>
                          <w:sz w:val="32"/>
                          <w:szCs w:val="32"/>
                        </w:rPr>
                        <w:t>GRAČAC VODOVOD I ODVODNJA d.o.o</w:t>
                      </w:r>
                    </w:p>
                    <w:p w:rsidR="00CF0741" w:rsidRDefault="00CF0741">
                      <w:pP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               23440 GRAČAC, Park Sv. </w:t>
                      </w:r>
                      <w:proofErr w:type="spellStart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>Jurja</w:t>
                      </w:r>
                      <w:proofErr w:type="spellEnd"/>
                      <w:r>
                        <w:rPr>
                          <w:rFonts w:ascii="Arial Black" w:hAnsi="Arial Black"/>
                          <w:color w:val="365F91" w:themeColor="accent1" w:themeShade="BF"/>
                          <w:sz w:val="24"/>
                          <w:szCs w:val="24"/>
                        </w:rPr>
                        <w:t xml:space="preserve"> 1.</w:t>
                      </w:r>
                    </w:p>
                    <w:p w:rsidR="007A28C1" w:rsidRPr="00831648" w:rsidRDefault="000E6156" w:rsidP="000E6156">
                      <w:pPr>
                        <w:ind w:left="708"/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  <w:u w:val="single"/>
                        </w:rPr>
                      </w:pPr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Tel. i </w:t>
                      </w:r>
                      <w:proofErr w:type="spellStart"/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>fax</w:t>
                      </w:r>
                      <w:proofErr w:type="spellEnd"/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: +385 23 773 728;  e-mail: </w:t>
                      </w:r>
                      <w:hyperlink r:id="rId8" w:history="1">
                        <w:r w:rsidRPr="005F303B">
                          <w:rPr>
                            <w:rStyle w:val="Hiperveza"/>
                            <w:rFonts w:ascii="Arial Black" w:hAnsi="Arial Black"/>
                            <w:color w:val="0000BF" w:themeColor="hyperlink" w:themeShade="BF"/>
                            <w:sz w:val="16"/>
                            <w:szCs w:val="16"/>
                            <w:u w:val="none"/>
                          </w:rPr>
                          <w:t>vodovod@gracac.hr</w:t>
                        </w:r>
                      </w:hyperlink>
                      <w:r w:rsidRPr="005F303B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</w:rPr>
                        <w:t xml:space="preserve">, </w:t>
                      </w:r>
                      <w:r w:rsidR="00A870BC">
                        <w:rPr>
                          <w:rFonts w:ascii="Arial Black" w:hAnsi="Arial Black"/>
                          <w:color w:val="365F91" w:themeColor="accent1" w:themeShade="BF"/>
                          <w:sz w:val="16"/>
                          <w:szCs w:val="16"/>
                          <w:u w:val="single"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r-HR"/>
        </w:rPr>
        <w:drawing>
          <wp:inline distT="0" distB="0" distL="0" distR="0" wp14:anchorId="411139F2" wp14:editId="4CE8C929">
            <wp:extent cx="1552106" cy="13335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PRVI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294" cy="133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70BC" w:rsidRPr="00A870BC" w:rsidRDefault="00A870BC" w:rsidP="00A870BC"/>
    <w:p w:rsidR="00A870BC" w:rsidRPr="00A870BC" w:rsidRDefault="00A870BC" w:rsidP="00A870BC"/>
    <w:p w:rsidR="00C04B38" w:rsidRPr="00CA3D4F" w:rsidRDefault="00A870BC" w:rsidP="00A870BC">
      <w:pPr>
        <w:tabs>
          <w:tab w:val="left" w:pos="1785"/>
        </w:tabs>
        <w:jc w:val="center"/>
        <w:rPr>
          <w:b/>
          <w:sz w:val="154"/>
          <w:szCs w:val="154"/>
        </w:rPr>
      </w:pPr>
      <w:r w:rsidRPr="00CA3D4F">
        <w:rPr>
          <w:b/>
          <w:sz w:val="154"/>
          <w:szCs w:val="154"/>
        </w:rPr>
        <w:t>OBAVIJEST</w:t>
      </w:r>
    </w:p>
    <w:p w:rsidR="00A870BC" w:rsidRDefault="00A870BC" w:rsidP="00A870BC">
      <w:pPr>
        <w:tabs>
          <w:tab w:val="left" w:pos="1785"/>
        </w:tabs>
      </w:pPr>
    </w:p>
    <w:p w:rsidR="00CA3D4F" w:rsidRDefault="00CA3D4F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CA3D4F" w:rsidRDefault="00CA3D4F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370564" w:rsidRDefault="00A870BC" w:rsidP="00CA3D4F">
      <w:pPr>
        <w:tabs>
          <w:tab w:val="left" w:pos="1785"/>
        </w:tabs>
        <w:jc w:val="both"/>
        <w:rPr>
          <w:b/>
          <w:sz w:val="36"/>
          <w:szCs w:val="36"/>
        </w:rPr>
      </w:pPr>
      <w:r w:rsidRPr="00CA3D4F">
        <w:rPr>
          <w:b/>
          <w:sz w:val="36"/>
          <w:szCs w:val="36"/>
        </w:rPr>
        <w:t>Obavješ</w:t>
      </w:r>
      <w:r w:rsidR="00CA3D4F" w:rsidRPr="00CA3D4F">
        <w:rPr>
          <w:b/>
          <w:sz w:val="36"/>
          <w:szCs w:val="36"/>
        </w:rPr>
        <w:t xml:space="preserve">tavamo građane naselja Gračac i </w:t>
      </w:r>
      <w:r w:rsidRPr="00CA3D4F">
        <w:rPr>
          <w:b/>
          <w:sz w:val="36"/>
          <w:szCs w:val="36"/>
        </w:rPr>
        <w:t>njegove okolice gdje</w:t>
      </w:r>
      <w:r w:rsidR="000949BD">
        <w:rPr>
          <w:b/>
          <w:sz w:val="36"/>
          <w:szCs w:val="36"/>
        </w:rPr>
        <w:t xml:space="preserve"> post</w:t>
      </w:r>
      <w:r w:rsidR="00370564">
        <w:rPr>
          <w:b/>
          <w:sz w:val="36"/>
          <w:szCs w:val="36"/>
        </w:rPr>
        <w:t xml:space="preserve">oji  javna vodoopskrba da je </w:t>
      </w:r>
      <w:r w:rsidR="000949BD">
        <w:rPr>
          <w:b/>
          <w:sz w:val="36"/>
          <w:szCs w:val="36"/>
        </w:rPr>
        <w:t>obusta</w:t>
      </w:r>
      <w:r w:rsidR="00370564">
        <w:rPr>
          <w:b/>
          <w:sz w:val="36"/>
          <w:szCs w:val="36"/>
        </w:rPr>
        <w:t>vljena isporuka pitke vode zbog puknuć</w:t>
      </w:r>
      <w:r w:rsidR="000E6156">
        <w:rPr>
          <w:b/>
          <w:sz w:val="36"/>
          <w:szCs w:val="36"/>
        </w:rPr>
        <w:t>a na glavnom cjevovodu.</w:t>
      </w:r>
      <w:r w:rsidR="00370564">
        <w:rPr>
          <w:b/>
          <w:sz w:val="36"/>
          <w:szCs w:val="36"/>
        </w:rPr>
        <w:t xml:space="preserve"> </w:t>
      </w:r>
    </w:p>
    <w:p w:rsidR="00A870BC" w:rsidRPr="00CA3D4F" w:rsidRDefault="00370564" w:rsidP="00CA3D4F">
      <w:pPr>
        <w:tabs>
          <w:tab w:val="left" w:pos="1785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Radovi na otklanjanju kvara su u tijeku.</w:t>
      </w:r>
    </w:p>
    <w:p w:rsidR="00A870BC" w:rsidRDefault="000949BD" w:rsidP="00CA3D4F">
      <w:pPr>
        <w:tabs>
          <w:tab w:val="left" w:pos="1785"/>
        </w:tabs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Molimo građane za razumijevanje!</w:t>
      </w:r>
    </w:p>
    <w:p w:rsidR="0062784E" w:rsidRDefault="0062784E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62784E" w:rsidRDefault="0062784E" w:rsidP="00CA3D4F">
      <w:pPr>
        <w:tabs>
          <w:tab w:val="left" w:pos="1785"/>
        </w:tabs>
        <w:jc w:val="both"/>
        <w:rPr>
          <w:b/>
          <w:sz w:val="36"/>
          <w:szCs w:val="36"/>
        </w:rPr>
      </w:pPr>
    </w:p>
    <w:p w:rsidR="0062784E" w:rsidRDefault="00370564" w:rsidP="00CA3D4F">
      <w:pPr>
        <w:tabs>
          <w:tab w:val="left" w:pos="17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 Gračacu, 17</w:t>
      </w:r>
      <w:r w:rsidR="0062784E" w:rsidRPr="0062784E">
        <w:rPr>
          <w:b/>
          <w:sz w:val="28"/>
          <w:szCs w:val="28"/>
        </w:rPr>
        <w:t xml:space="preserve">. </w:t>
      </w:r>
      <w:r w:rsidR="000E6156">
        <w:rPr>
          <w:b/>
          <w:sz w:val="28"/>
          <w:szCs w:val="28"/>
        </w:rPr>
        <w:t>tra</w:t>
      </w:r>
      <w:bookmarkStart w:id="0" w:name="_GoBack"/>
      <w:bookmarkEnd w:id="0"/>
      <w:r w:rsidR="000E6156">
        <w:rPr>
          <w:b/>
          <w:sz w:val="28"/>
          <w:szCs w:val="28"/>
        </w:rPr>
        <w:t>vnja 2015</w:t>
      </w:r>
      <w:r w:rsidR="0062784E" w:rsidRPr="0062784E">
        <w:rPr>
          <w:b/>
          <w:sz w:val="28"/>
          <w:szCs w:val="28"/>
        </w:rPr>
        <w:t xml:space="preserve">. </w:t>
      </w:r>
      <w:r w:rsidR="00047CA2">
        <w:rPr>
          <w:b/>
          <w:sz w:val="28"/>
          <w:szCs w:val="28"/>
        </w:rPr>
        <w:t>g</w:t>
      </w:r>
      <w:r w:rsidR="0062784E" w:rsidRPr="0062784E">
        <w:rPr>
          <w:b/>
          <w:sz w:val="28"/>
          <w:szCs w:val="28"/>
        </w:rPr>
        <w:t>odine</w:t>
      </w:r>
    </w:p>
    <w:p w:rsidR="0062784E" w:rsidRDefault="0062784E" w:rsidP="00CA3D4F">
      <w:pPr>
        <w:tabs>
          <w:tab w:val="left" w:pos="1785"/>
        </w:tabs>
        <w:jc w:val="both"/>
        <w:rPr>
          <w:b/>
          <w:sz w:val="28"/>
          <w:szCs w:val="28"/>
        </w:rPr>
      </w:pPr>
    </w:p>
    <w:p w:rsidR="000949BD" w:rsidRDefault="000949BD" w:rsidP="0062784E">
      <w:pPr>
        <w:tabs>
          <w:tab w:val="left" w:pos="1785"/>
        </w:tabs>
        <w:jc w:val="right"/>
        <w:rPr>
          <w:b/>
          <w:sz w:val="28"/>
          <w:szCs w:val="28"/>
        </w:rPr>
      </w:pPr>
    </w:p>
    <w:p w:rsidR="000949BD" w:rsidRDefault="000949BD" w:rsidP="0062784E">
      <w:pPr>
        <w:tabs>
          <w:tab w:val="left" w:pos="1785"/>
        </w:tabs>
        <w:jc w:val="right"/>
        <w:rPr>
          <w:b/>
          <w:sz w:val="28"/>
          <w:szCs w:val="28"/>
        </w:rPr>
      </w:pPr>
    </w:p>
    <w:p w:rsidR="0062784E" w:rsidRDefault="0062784E" w:rsidP="0062784E">
      <w:pPr>
        <w:tabs>
          <w:tab w:val="left" w:pos="178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Uprava tvrtke</w:t>
      </w:r>
    </w:p>
    <w:p w:rsidR="0062784E" w:rsidRPr="0062784E" w:rsidRDefault="0062784E" w:rsidP="0062784E">
      <w:pPr>
        <w:tabs>
          <w:tab w:val="left" w:pos="178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GRAČAC VODOVOD I ODVODNJA d.o.o</w:t>
      </w:r>
    </w:p>
    <w:sectPr w:rsidR="0062784E" w:rsidRPr="0062784E" w:rsidSect="00755B47">
      <w:footerReference w:type="default" r:id="rId10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EDB" w:rsidRDefault="00614EDB" w:rsidP="007A28C1">
      <w:pPr>
        <w:spacing w:line="240" w:lineRule="auto"/>
      </w:pPr>
      <w:r>
        <w:separator/>
      </w:r>
    </w:p>
  </w:endnote>
  <w:endnote w:type="continuationSeparator" w:id="0">
    <w:p w:rsidR="00614EDB" w:rsidRDefault="00614EDB" w:rsidP="007A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8C1" w:rsidRPr="007A28C1" w:rsidRDefault="007A28C1" w:rsidP="007A28C1">
    <w:pPr>
      <w:pStyle w:val="Podnoje"/>
      <w:pBdr>
        <w:top w:val="thinThickSmallGap" w:sz="24" w:space="1" w:color="622423" w:themeColor="accent2" w:themeShade="7F"/>
      </w:pBdr>
      <w:tabs>
        <w:tab w:val="clear" w:pos="9072"/>
        <w:tab w:val="right" w:pos="9214"/>
      </w:tabs>
      <w:jc w:val="both"/>
      <w:rPr>
        <w:rFonts w:asciiTheme="majorHAnsi" w:eastAsiaTheme="majorEastAsia" w:hAnsiTheme="majorHAnsi" w:cstheme="majorBidi"/>
        <w:sz w:val="16"/>
        <w:szCs w:val="16"/>
      </w:rPr>
    </w:pPr>
    <w:r w:rsidRPr="007A28C1">
      <w:rPr>
        <w:rFonts w:asciiTheme="majorHAnsi" w:eastAsiaTheme="majorEastAsia" w:hAnsiTheme="majorHAnsi" w:cstheme="majorBidi"/>
        <w:b/>
        <w:sz w:val="16"/>
        <w:szCs w:val="16"/>
      </w:rPr>
      <w:t>Gračac vodovod i odvodnja d.o.o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za djelatnost javne vodoopskrbe i </w:t>
    </w:r>
    <w:r w:rsidR="000949BD">
      <w:rPr>
        <w:rFonts w:asciiTheme="majorHAnsi" w:eastAsiaTheme="majorEastAsia" w:hAnsiTheme="majorHAnsi" w:cstheme="majorBidi"/>
        <w:sz w:val="16"/>
        <w:szCs w:val="16"/>
      </w:rPr>
      <w:t xml:space="preserve">javne 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odvodnje , MB 4214269 upisano je u Trgovački sud u Zadru ((MBS 110044916).  Temeljni kapital u iznosu od 20.000,00 kuna uplaćen u cijelosti. Član uprave društva je </w:t>
    </w:r>
    <w:r w:rsidR="00094297">
      <w:rPr>
        <w:rFonts w:asciiTheme="majorHAnsi" w:eastAsiaTheme="majorEastAsia" w:hAnsiTheme="majorHAnsi" w:cstheme="majorBidi"/>
        <w:b/>
        <w:sz w:val="16"/>
        <w:szCs w:val="16"/>
      </w:rPr>
      <w:t>Marko Gale</w:t>
    </w:r>
    <w:r w:rsidRPr="007A28C1">
      <w:rPr>
        <w:rFonts w:asciiTheme="majorHAnsi" w:eastAsiaTheme="majorEastAsia" w:hAnsiTheme="majorHAnsi" w:cstheme="majorBidi"/>
        <w:b/>
        <w:sz w:val="16"/>
        <w:szCs w:val="16"/>
      </w:rPr>
      <w:t>.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IBAN: </w:t>
    </w:r>
    <w:r w:rsidRPr="007A28C1">
      <w:rPr>
        <w:rFonts w:asciiTheme="majorHAnsi" w:eastAsiaTheme="majorEastAsia" w:hAnsiTheme="majorHAnsi" w:cstheme="majorBidi"/>
        <w:b/>
        <w:sz w:val="16"/>
        <w:szCs w:val="16"/>
      </w:rPr>
      <w:t>HR2223400091110657884</w:t>
    </w:r>
    <w:r w:rsidRPr="007A28C1">
      <w:rPr>
        <w:rFonts w:asciiTheme="majorHAnsi" w:eastAsiaTheme="majorEastAsia" w:hAnsiTheme="majorHAnsi" w:cstheme="majorBidi"/>
        <w:sz w:val="16"/>
        <w:szCs w:val="16"/>
      </w:rPr>
      <w:t xml:space="preserve">   SWIFT CODE: PBZGRH2X, Privredna banka Zagreb</w:t>
    </w:r>
    <w:r w:rsidRPr="007A28C1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</w:p>
  <w:p w:rsidR="007A28C1" w:rsidRDefault="007A28C1" w:rsidP="007A28C1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EDB" w:rsidRDefault="00614EDB" w:rsidP="007A28C1">
      <w:pPr>
        <w:spacing w:line="240" w:lineRule="auto"/>
      </w:pPr>
      <w:r>
        <w:separator/>
      </w:r>
    </w:p>
  </w:footnote>
  <w:footnote w:type="continuationSeparator" w:id="0">
    <w:p w:rsidR="00614EDB" w:rsidRDefault="00614EDB" w:rsidP="007A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741"/>
    <w:rsid w:val="00047CA2"/>
    <w:rsid w:val="00094297"/>
    <w:rsid w:val="000949BD"/>
    <w:rsid w:val="000A67D9"/>
    <w:rsid w:val="000E6156"/>
    <w:rsid w:val="00370564"/>
    <w:rsid w:val="004E37A5"/>
    <w:rsid w:val="00614EDB"/>
    <w:rsid w:val="0062784E"/>
    <w:rsid w:val="00656575"/>
    <w:rsid w:val="00731047"/>
    <w:rsid w:val="00755B47"/>
    <w:rsid w:val="007A28C1"/>
    <w:rsid w:val="007F6955"/>
    <w:rsid w:val="00810C89"/>
    <w:rsid w:val="00831648"/>
    <w:rsid w:val="00884C74"/>
    <w:rsid w:val="0098583C"/>
    <w:rsid w:val="00A870BC"/>
    <w:rsid w:val="00AD4F57"/>
    <w:rsid w:val="00B672BE"/>
    <w:rsid w:val="00C04B38"/>
    <w:rsid w:val="00CA3D4F"/>
    <w:rsid w:val="00CE1259"/>
    <w:rsid w:val="00CF0741"/>
    <w:rsid w:val="00D04BE5"/>
    <w:rsid w:val="00D10FFA"/>
    <w:rsid w:val="00EE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F074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F07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F0741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A28C1"/>
  </w:style>
  <w:style w:type="paragraph" w:styleId="Podnoje">
    <w:name w:val="footer"/>
    <w:basedOn w:val="Normal"/>
    <w:link w:val="PodnojeChar"/>
    <w:uiPriority w:val="99"/>
    <w:unhideWhenUsed/>
    <w:rsid w:val="007A28C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A28C1"/>
  </w:style>
  <w:style w:type="character" w:styleId="Hiperveza">
    <w:name w:val="Hyperlink"/>
    <w:basedOn w:val="Zadanifontodlomka"/>
    <w:uiPriority w:val="99"/>
    <w:unhideWhenUsed/>
    <w:rsid w:val="008316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dovod@gracac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odovod@gracac.h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Zyvone</dc:creator>
  <cp:lastModifiedBy>Korisnik</cp:lastModifiedBy>
  <cp:revision>2</cp:revision>
  <cp:lastPrinted>2014-08-18T06:57:00Z</cp:lastPrinted>
  <dcterms:created xsi:type="dcterms:W3CDTF">2015-04-17T08:44:00Z</dcterms:created>
  <dcterms:modified xsi:type="dcterms:W3CDTF">2015-04-17T08:44:00Z</dcterms:modified>
</cp:coreProperties>
</file>